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Title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Title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Title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63DEE2E8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E36443">
        <w:rPr>
          <w:b/>
          <w:bCs/>
          <w:szCs w:val="28"/>
        </w:rPr>
        <w:fldChar w:fldCharType="separate"/>
      </w:r>
      <w:r w:rsidR="00E36443">
        <w:rPr>
          <w:b/>
          <w:bCs/>
          <w:szCs w:val="28"/>
        </w:rPr>
        <w:t>Tehnično spremljanje izvajanja investicije nad gradnjo stanovanjskega naselja »Resnica Hrastnik – 1. faza« po Programu sofinanciranja zagotavljanja javnih najemnih stanovanjskih enot v letih 2024 in 2025</w:t>
      </w:r>
      <w:r w:rsidR="00ED0863">
        <w:rPr>
          <w:b/>
          <w:bCs/>
          <w:szCs w:val="28"/>
        </w:rPr>
        <w:fldChar w:fldCharType="end"/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A9F3" w14:textId="77777777" w:rsidR="008E17C5" w:rsidRDefault="008E17C5" w:rsidP="00107834">
      <w:pPr>
        <w:spacing w:line="240" w:lineRule="auto"/>
      </w:pPr>
      <w:r>
        <w:separator/>
      </w:r>
    </w:p>
  </w:endnote>
  <w:endnote w:type="continuationSeparator" w:id="0">
    <w:p w14:paraId="6A12DE1B" w14:textId="77777777" w:rsidR="008E17C5" w:rsidRDefault="008E17C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37E5" w14:textId="77777777" w:rsidR="0004142B" w:rsidRDefault="00041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F123" w14:textId="77777777" w:rsidR="0004142B" w:rsidRDefault="00041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C2872" w14:textId="77777777" w:rsidR="008E17C5" w:rsidRDefault="008E17C5" w:rsidP="00107834">
      <w:pPr>
        <w:spacing w:line="240" w:lineRule="auto"/>
      </w:pPr>
      <w:r>
        <w:separator/>
      </w:r>
    </w:p>
  </w:footnote>
  <w:footnote w:type="continuationSeparator" w:id="0">
    <w:p w14:paraId="19D58C0B" w14:textId="77777777" w:rsidR="008E17C5" w:rsidRDefault="008E17C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F52F" w14:textId="77777777" w:rsidR="0004142B" w:rsidRDefault="000414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D067" w14:textId="77777777" w:rsidR="0004142B" w:rsidRDefault="00041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375D6"/>
    <w:rsid w:val="00156704"/>
    <w:rsid w:val="0019468F"/>
    <w:rsid w:val="001A004E"/>
    <w:rsid w:val="001A1504"/>
    <w:rsid w:val="001A6646"/>
    <w:rsid w:val="001D418D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54A06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E17C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36443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17E1991F-AA85-4E12-B647-F6893BF20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Spela</cp:lastModifiedBy>
  <cp:revision>10</cp:revision>
  <cp:lastPrinted>2013-07-19T10:42:00Z</cp:lastPrinted>
  <dcterms:created xsi:type="dcterms:W3CDTF">2025-10-24T09:42:00Z</dcterms:created>
  <dcterms:modified xsi:type="dcterms:W3CDTF">2026-07-20T09:05:00Z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Tehnično spremljanje izvajanja investicije nad gradnjo stanovanjskega naselja »Resnica Hrastnik – 1. faza« po Programu sofinanciranja zagotavljanja javnih najemnih stanovanjskih enot v letih 2024 in 2025</vt:lpwstr>
  </property>
  <property fmtid="{D5CDD505-2E9C-101B-9397-08002B2CF9AE}" pid="3" name="MFiles_PGD818801420344C36A96C09D897B0ACBE">
    <vt:lpwstr>Tehnično spremljanje izvajanja investicije nad gradnjo stanovanjskega naselja »Resnica Hrastnik – 1. faza« po Programu sofinanciranja zagotavljanja javnih najemnih stanovanjskih enot v letih 2024 in 2025</vt:lpwstr>
  </property>
</Properties>
</file>